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4C" w:rsidRDefault="00283878">
      <w:pPr>
        <w:pStyle w:val="a4"/>
        <w:spacing w:before="72"/>
      </w:pPr>
      <w:r>
        <w:t>Аннотации</w:t>
      </w:r>
      <w:r w:rsidR="000263CB">
        <w:t xml:space="preserve"> </w:t>
      </w:r>
      <w:r>
        <w:t>к</w:t>
      </w:r>
      <w:r w:rsidR="000263CB">
        <w:t xml:space="preserve"> </w:t>
      </w:r>
      <w:r>
        <w:t>рабочим</w:t>
      </w:r>
      <w:r w:rsidR="000263CB">
        <w:t xml:space="preserve"> </w:t>
      </w:r>
      <w:r>
        <w:t>программам</w:t>
      </w:r>
      <w:r w:rsidR="000263CB">
        <w:t xml:space="preserve"> </w:t>
      </w:r>
      <w:r>
        <w:t>по</w:t>
      </w:r>
      <w:r w:rsidR="000263CB">
        <w:t xml:space="preserve"> </w:t>
      </w:r>
      <w:r>
        <w:t>предметам</w:t>
      </w:r>
      <w:r w:rsidR="000263CB">
        <w:t xml:space="preserve"> </w:t>
      </w:r>
      <w:r>
        <w:t>учебного</w:t>
      </w:r>
      <w:r w:rsidR="000263CB">
        <w:t xml:space="preserve"> </w:t>
      </w:r>
      <w:r>
        <w:t>плана</w:t>
      </w:r>
    </w:p>
    <w:p w:rsidR="0009494C" w:rsidRDefault="000263CB">
      <w:pPr>
        <w:pStyle w:val="a4"/>
        <w:spacing w:line="268" w:lineRule="auto"/>
        <w:ind w:left="2522"/>
      </w:pPr>
      <w:r>
        <w:t>О</w:t>
      </w:r>
      <w:r w:rsidR="00283878">
        <w:t>сновной</w:t>
      </w:r>
      <w:r>
        <w:t xml:space="preserve"> </w:t>
      </w:r>
      <w:r w:rsidR="00283878">
        <w:t>образовательной</w:t>
      </w:r>
      <w:r>
        <w:t xml:space="preserve"> </w:t>
      </w:r>
      <w:r w:rsidR="00283878">
        <w:t>программы</w:t>
      </w:r>
      <w:r>
        <w:t xml:space="preserve"> </w:t>
      </w:r>
      <w:r w:rsidR="00283878">
        <w:t>основного</w:t>
      </w:r>
      <w:r>
        <w:t xml:space="preserve"> </w:t>
      </w:r>
      <w:r w:rsidR="00283878">
        <w:t>общего</w:t>
      </w:r>
      <w:r>
        <w:t xml:space="preserve"> </w:t>
      </w:r>
      <w:r w:rsidR="00283878">
        <w:t>образовани</w:t>
      </w:r>
      <w:proofErr w:type="gramStart"/>
      <w:r w:rsidR="00283878">
        <w:t>я(</w:t>
      </w:r>
      <w:proofErr w:type="gramEnd"/>
      <w:r w:rsidR="00283878">
        <w:t>ФГОСООО,ФОП ООО)</w:t>
      </w:r>
      <w:r>
        <w:t xml:space="preserve"> </w:t>
      </w:r>
      <w:r w:rsidR="00283878">
        <w:t>2023–2024учебныйгод</w:t>
      </w:r>
    </w:p>
    <w:p w:rsidR="0009494C" w:rsidRDefault="0009494C">
      <w:pPr>
        <w:pStyle w:val="a3"/>
        <w:spacing w:before="6"/>
        <w:ind w:left="0" w:firstLine="0"/>
        <w:rPr>
          <w:b/>
          <w:sz w:val="20"/>
        </w:rPr>
      </w:pPr>
    </w:p>
    <w:p w:rsidR="0009494C" w:rsidRDefault="00283878">
      <w:pPr>
        <w:pStyle w:val="a3"/>
        <w:spacing w:line="237" w:lineRule="auto"/>
      </w:pPr>
      <w:r>
        <w:t>Рабочие</w:t>
      </w:r>
      <w:r w:rsidR="000263CB">
        <w:t xml:space="preserve"> </w:t>
      </w:r>
      <w:r>
        <w:t>программы</w:t>
      </w:r>
      <w:r w:rsidR="000263CB">
        <w:t xml:space="preserve"> </w:t>
      </w:r>
      <w:r>
        <w:t>на</w:t>
      </w:r>
      <w:r w:rsidR="000263CB">
        <w:t xml:space="preserve"> </w:t>
      </w:r>
      <w:r>
        <w:t>уровне</w:t>
      </w:r>
      <w:r w:rsidR="000263CB">
        <w:t xml:space="preserve"> </w:t>
      </w:r>
      <w:r>
        <w:t>основного</w:t>
      </w:r>
      <w:r w:rsidR="000263CB">
        <w:t xml:space="preserve"> </w:t>
      </w:r>
      <w:r>
        <w:t>общего</w:t>
      </w:r>
      <w:r w:rsidR="000263CB">
        <w:t xml:space="preserve"> </w:t>
      </w:r>
      <w:r>
        <w:t>образования</w:t>
      </w:r>
      <w:r w:rsidR="000263CB">
        <w:t xml:space="preserve"> </w:t>
      </w:r>
      <w:r>
        <w:t>составлены</w:t>
      </w:r>
      <w:r w:rsidR="000263CB">
        <w:t xml:space="preserve"> </w:t>
      </w:r>
      <w:r>
        <w:t>на</w:t>
      </w:r>
      <w:r w:rsidR="000263CB">
        <w:t xml:space="preserve"> </w:t>
      </w:r>
      <w:r>
        <w:t>основании</w:t>
      </w:r>
      <w:r w:rsidR="000263CB">
        <w:t xml:space="preserve"> </w:t>
      </w:r>
      <w:r>
        <w:t>ФГОС</w:t>
      </w:r>
      <w:r w:rsidR="000263CB">
        <w:t xml:space="preserve"> </w:t>
      </w:r>
      <w:r>
        <w:t>ООО,</w:t>
      </w:r>
      <w:r w:rsidR="000263CB">
        <w:t xml:space="preserve"> </w:t>
      </w:r>
      <w:r>
        <w:t>ФОП</w:t>
      </w:r>
      <w:r w:rsidR="000263CB">
        <w:t xml:space="preserve"> </w:t>
      </w:r>
      <w:r>
        <w:t>ООО,</w:t>
      </w:r>
      <w:r w:rsidR="000263CB">
        <w:t xml:space="preserve"> </w:t>
      </w:r>
      <w:r>
        <w:t>в</w:t>
      </w:r>
      <w:r w:rsidR="000263CB">
        <w:t xml:space="preserve"> </w:t>
      </w:r>
      <w:r>
        <w:t>соответствии</w:t>
      </w:r>
      <w:r w:rsidR="000263CB">
        <w:t xml:space="preserve"> </w:t>
      </w:r>
      <w:r>
        <w:t>с</w:t>
      </w:r>
      <w:r w:rsidR="000263CB">
        <w:t xml:space="preserve"> </w:t>
      </w:r>
      <w:r>
        <w:t>федеральным</w:t>
      </w:r>
      <w:r w:rsidR="000263CB">
        <w:t xml:space="preserve">  </w:t>
      </w:r>
      <w:r>
        <w:t>учебным</w:t>
      </w:r>
      <w:r w:rsidR="000263CB">
        <w:t xml:space="preserve"> </w:t>
      </w:r>
      <w:r>
        <w:t>планом</w:t>
      </w:r>
      <w:r w:rsidR="000263CB">
        <w:t xml:space="preserve"> </w:t>
      </w:r>
      <w:r>
        <w:t>основного</w:t>
      </w:r>
      <w:r w:rsidR="000263CB">
        <w:t xml:space="preserve"> </w:t>
      </w:r>
      <w:r>
        <w:t>общего</w:t>
      </w:r>
      <w:r w:rsidR="000263CB">
        <w:t xml:space="preserve"> </w:t>
      </w:r>
      <w:r>
        <w:t>образования</w:t>
      </w:r>
      <w:r w:rsidR="000263CB">
        <w:t xml:space="preserve"> </w:t>
      </w:r>
      <w:r>
        <w:t>(5-дневная учебная неделя).</w:t>
      </w:r>
    </w:p>
    <w:p w:rsidR="0009494C" w:rsidRDefault="00283878">
      <w:pPr>
        <w:pStyle w:val="a3"/>
      </w:pPr>
      <w:r>
        <w:t>Рабочие</w:t>
      </w:r>
      <w:r w:rsidR="000263CB">
        <w:t xml:space="preserve"> </w:t>
      </w:r>
      <w:r>
        <w:t>программы</w:t>
      </w:r>
      <w:r w:rsidR="000263CB">
        <w:t xml:space="preserve"> </w:t>
      </w:r>
      <w:r>
        <w:t>являются</w:t>
      </w:r>
      <w:r w:rsidR="000263CB">
        <w:t xml:space="preserve"> </w:t>
      </w:r>
      <w:r>
        <w:t>частью</w:t>
      </w:r>
      <w:r w:rsidR="000263CB">
        <w:t xml:space="preserve"> </w:t>
      </w:r>
      <w:r>
        <w:t>ООП</w:t>
      </w:r>
      <w:r w:rsidR="000263CB">
        <w:t xml:space="preserve"> </w:t>
      </w:r>
      <w:r>
        <w:t>ООО,</w:t>
      </w:r>
      <w:r w:rsidR="000263CB">
        <w:t xml:space="preserve"> </w:t>
      </w:r>
      <w:r>
        <w:t>определяющей:</w:t>
      </w:r>
      <w:r w:rsidR="000263CB">
        <w:t xml:space="preserve"> </w:t>
      </w:r>
      <w:r>
        <w:t>содержание;</w:t>
      </w:r>
      <w:r w:rsidR="000263CB">
        <w:t xml:space="preserve"> </w:t>
      </w:r>
      <w:r>
        <w:t>планируемые</w:t>
      </w:r>
      <w:r w:rsidR="000263CB">
        <w:t xml:space="preserve"> </w:t>
      </w:r>
      <w:r>
        <w:t>результаты;</w:t>
      </w:r>
      <w:r w:rsidR="000263CB">
        <w:t xml:space="preserve"> </w:t>
      </w:r>
      <w:r>
        <w:t>тематическое</w:t>
      </w:r>
      <w:r w:rsidR="000263CB">
        <w:t xml:space="preserve"> </w:t>
      </w:r>
      <w:r>
        <w:t>планирование</w:t>
      </w:r>
      <w:r w:rsidR="000263CB">
        <w:t xml:space="preserve"> </w:t>
      </w:r>
      <w:r>
        <w:t>с</w:t>
      </w:r>
      <w:r w:rsidR="000263CB">
        <w:t xml:space="preserve"> </w:t>
      </w:r>
      <w:r>
        <w:t>учетом</w:t>
      </w:r>
      <w:r w:rsidR="000263CB">
        <w:t xml:space="preserve"> </w:t>
      </w:r>
      <w:r>
        <w:t>рабочей</w:t>
      </w:r>
      <w:r w:rsidR="000263CB">
        <w:t xml:space="preserve"> </w:t>
      </w:r>
      <w:r>
        <w:t>программы</w:t>
      </w:r>
      <w:r w:rsidR="000263CB">
        <w:t xml:space="preserve"> </w:t>
      </w:r>
      <w:r>
        <w:t>воспитания</w:t>
      </w:r>
      <w:r w:rsidR="000263CB">
        <w:t xml:space="preserve"> </w:t>
      </w:r>
      <w:r>
        <w:t>и</w:t>
      </w:r>
      <w:r w:rsidR="000263CB">
        <w:t xml:space="preserve"> </w:t>
      </w:r>
      <w:r>
        <w:t>возможностью</w:t>
      </w:r>
      <w:r w:rsidR="000263CB">
        <w:t xml:space="preserve"> </w:t>
      </w:r>
      <w:r>
        <w:t xml:space="preserve">использования </w:t>
      </w:r>
      <w:r w:rsidR="000263CB">
        <w:t xml:space="preserve"> </w:t>
      </w:r>
      <w:r>
        <w:t>ЭОР.</w:t>
      </w:r>
    </w:p>
    <w:p w:rsidR="0009494C" w:rsidRDefault="00283878">
      <w:pPr>
        <w:pStyle w:val="a3"/>
        <w:spacing w:line="237" w:lineRule="auto"/>
      </w:pPr>
      <w:r>
        <w:t>При</w:t>
      </w:r>
      <w:r w:rsidR="000263CB">
        <w:t xml:space="preserve"> </w:t>
      </w:r>
      <w:r>
        <w:t>составлении</w:t>
      </w:r>
      <w:r w:rsidR="000263CB">
        <w:t xml:space="preserve"> </w:t>
      </w:r>
      <w:r>
        <w:t>рабочих</w:t>
      </w:r>
      <w:r w:rsidR="000263CB">
        <w:t xml:space="preserve"> </w:t>
      </w:r>
      <w:r>
        <w:t>программ</w:t>
      </w:r>
      <w:r w:rsidR="000263CB">
        <w:t xml:space="preserve"> </w:t>
      </w:r>
      <w:r>
        <w:t>использовались</w:t>
      </w:r>
      <w:r w:rsidR="000263CB">
        <w:t xml:space="preserve"> </w:t>
      </w:r>
      <w:r>
        <w:t>материалы</w:t>
      </w:r>
      <w:r w:rsidR="000263CB">
        <w:t xml:space="preserve"> </w:t>
      </w:r>
      <w:r>
        <w:t>сайта</w:t>
      </w:r>
      <w:r w:rsidR="000263CB">
        <w:t xml:space="preserve"> </w:t>
      </w:r>
      <w:r>
        <w:t>Единое</w:t>
      </w:r>
      <w:r w:rsidR="000263CB">
        <w:t xml:space="preserve"> </w:t>
      </w:r>
      <w:r>
        <w:t>содержание</w:t>
      </w:r>
      <w:r w:rsidR="000263CB">
        <w:t xml:space="preserve"> </w:t>
      </w:r>
      <w:r>
        <w:t>общего</w:t>
      </w:r>
      <w:r w:rsidR="000263CB">
        <w:t xml:space="preserve"> </w:t>
      </w:r>
      <w:r>
        <w:t>образования</w:t>
      </w:r>
      <w:r w:rsidR="000263CB"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 w:rsidR="000263CB">
        <w:t xml:space="preserve"> </w:t>
      </w:r>
      <w:r>
        <w:t>Конструктор</w:t>
      </w:r>
      <w:r w:rsidR="000263CB">
        <w:t xml:space="preserve"> </w:t>
      </w:r>
      <w:r>
        <w:t>рабочих</w:t>
      </w:r>
      <w:r w:rsidR="000263CB">
        <w:t xml:space="preserve"> </w:t>
      </w:r>
      <w:r>
        <w:t>программ</w:t>
      </w:r>
      <w:r w:rsidR="000263CB">
        <w:t xml:space="preserve"> </w:t>
      </w:r>
      <w:hyperlink r:id="rId6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09494C" w:rsidRDefault="0009494C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275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56" w:lineRule="exact"/>
              <w:ind w:left="87" w:right="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spacing w:line="256" w:lineRule="exact"/>
              <w:ind w:left="4776" w:right="476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09494C">
        <w:trPr>
          <w:trHeight w:val="6094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75" w:lineRule="exact"/>
              <w:ind w:left="87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основетребований к результатам освоения ООП ООО, представленных в ФГОС ООО, а также Федеральной программы воспитания,с учётом Концепции преподавания русского языка и литературы в Российской Федерации и подлежит непосредственномуприменениюприреализации обязательнойчастиООПООО.</w:t>
            </w:r>
          </w:p>
          <w:p w:rsidR="0009494C" w:rsidRDefault="0028387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-национальногообщенияважныдлякаждогожителяРоссии,независимоотместаегопроживанияиэтническойпринадлежностиЗнаниерусскогоязыкаивладениеимвразныхформахегосуществованияифункциональныхразновидностях,пониманиеегостилистическихособенностейивыразительныхвозможностей,умениеправильноиэффективно использовать русский язык в различных сферах и ситуациях общения определяют успешность социализацииличностии возможностиеёсамореализациивразличныхжизненно важныхдля человекаобластях.</w:t>
            </w:r>
          </w:p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социальноевзаимодействие людей, участвует в формировании сознания, самосознания и мировоззрения личности, является важнейшимсредствомхраненияипередачиинформации,культурныхтрадиций,историирусскогоидругих народовРоссии.</w:t>
            </w:r>
          </w:p>
          <w:p w:rsidR="0009494C" w:rsidRDefault="00283878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Обучениерусскомуязыкунаправленонасовершенствование</w:t>
            </w:r>
            <w:r>
              <w:rPr>
                <w:sz w:val="24"/>
              </w:rPr>
              <w:t>нравственнойикоммуникативнойкультурыученика,развитиеего интеллектуальных и творческих способностей, мышления, памяти и воображения, навыков самостоятельной учебнойдеятельности,самообразования</w:t>
            </w:r>
          </w:p>
          <w:p w:rsidR="0009494C" w:rsidRDefault="00283878">
            <w:pPr>
              <w:pStyle w:val="TableParagraph"/>
              <w:spacing w:line="247" w:lineRule="auto"/>
              <w:ind w:right="3502" w:firstLine="0"/>
              <w:jc w:val="left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Наизучениерусскогоязыканаступениосновногообщегообразованияотводится714часов:5класс-170 часов(5 часоввнеделю);</w:t>
            </w:r>
          </w:p>
          <w:p w:rsidR="0009494C" w:rsidRDefault="0028387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класс-204часа(6часоввнеделю);</w:t>
            </w:r>
          </w:p>
          <w:p w:rsidR="0009494C" w:rsidRDefault="0028387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класс-136часов(4часавнеделю);</w:t>
            </w:r>
          </w:p>
          <w:p w:rsidR="0009494C" w:rsidRDefault="0028387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класс-102часа(3часавнеделю);</w:t>
            </w:r>
          </w:p>
          <w:p w:rsidR="0009494C" w:rsidRDefault="0028387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7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класс-102часа(3часавнеделю).</w:t>
            </w:r>
          </w:p>
        </w:tc>
      </w:tr>
      <w:tr w:rsidR="0009494C">
        <w:trPr>
          <w:trHeight w:val="5520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513" w:firstLine="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 основетребований к результатам освоения ООП ООО, представленных в ФГОС ООО, а также Федеральной программы воспитания,с учётом Концепции преподавания русского языка и литературы в Российской Федерации и подлежит непосредственномуприменениюприреализацииобязательнойчастиООПООО.Учебныйпредмет«Литература»внаибольшейстепениспособствует формированию духовного облика и нравственных ориентиров молодого поколения, так как занимает 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Основусодержаниялитературногообразованиясоставляютчтениеиизучениевыдающихсяхудожественныхпроизведенийрусской и мировой литературы, что способствует постижению таких нравственных категорий, как добро, справедливость,честь, патриотизм, гуманизм, дом, семья Целостное восприятие и понимание художественного произведения, его анализ иинтерпретация возможны лишь при соответствующей эмоционально-эстетической реакции читателя, которая зависит отвозрастныхособенностейшкольников,ихпсихическогоилитературногоразвития,жизненногоичитательскогоопытаПолноценное литературное образование на уровне основного общего образования невозможно без учёта преемственности скурсом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языка,историиипредметовхудожественногоцикла,чтоспособствуетразвитиюречи,историзмамышления,художественноговкуса,формированию эстетического отношения к окружающему миру и его воплощению в творческих работах различных жанров.В рабочей программе учтены все этапы российского историко-литературного процесса (от фольклора до новейшей русскойлитературы)ипредставленыразделы,касающиесялитературнародов Россииизарубежнойлитературы.</w:t>
            </w:r>
          </w:p>
          <w:p w:rsidR="0009494C" w:rsidRDefault="0028387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изучениелитературынауровнеосновногообщегообразованияпопрограммамосновногообщегообразованиярассчитанона442часа.</w:t>
            </w:r>
          </w:p>
        </w:tc>
      </w:tr>
    </w:tbl>
    <w:p w:rsidR="0009494C" w:rsidRDefault="0009494C">
      <w:pPr>
        <w:spacing w:line="270" w:lineRule="atLeas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2759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7" w:right="7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Английскийязык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 программапопредмету«Английскийязык»науровнеосновногообщегообразования   составлена   наоснове«Требованийкрезультатамосвоенияосновнойобразовательной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 требований к результатам освоения основной образовательной программы основного общего образования иэлементов содержания, представленных в Универсальном кодификаторе по иностранному (английскому) языку, а также 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абочаяпрограммаразработананаосноверабочейпрограммыОООпоанглийскому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планируемыхрезультатовосновногообщегообразованияв соответствии сФГОСООО.</w:t>
            </w:r>
          </w:p>
          <w:p w:rsidR="0009494C" w:rsidRDefault="00283878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5-9классахнаизучениепредметаотводится3часавнеделю.Суммарноизучениеанглийскогоязыканауровнеосновногообщегообразованияпопрограммамосновногообщегообразования рассчитанона510 часов.</w:t>
            </w:r>
          </w:p>
        </w:tc>
      </w:tr>
      <w:tr w:rsidR="0009494C">
        <w:trPr>
          <w:trHeight w:val="4140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5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государственногообразовательного стандарта основного общего образования с учётом и современных мировых требований, предъявляемых кматематическомуобразованию,итрадицийроссийскогообразования,которыеобеспечиваютовладениеключевымикомпетенциями,составляющимиосновудлянепрерывногообразованияисаморазвития,атакжецелостностьобщекультурного, личностного и познавательного развития обучающихся. В рабочей программе учтены идеи и положенияКонцепцииразвитияматематического образования вРоссийской Федерации.</w:t>
            </w:r>
          </w:p>
          <w:p w:rsidR="0009494C" w:rsidRDefault="0028387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 «Уравнения и неравенства»), «Функции», «Геометрия» («Геометрические фигуры и их свойства», «Измерениегеометрическихвеличин»),«Вероятностьистатистика».</w:t>
            </w:r>
          </w:p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математикаявляется обязательным предметом на данном уровне образования. В 5-9 классах учебный предмет «Математика»изучается врамкахследующихучебныхкурсов:в5-6классах—курса«Математика»,в7-9классах—курсов«Алгебра»,«Геометрия»,атакже«Вероятностьистатистика».</w:t>
            </w:r>
          </w:p>
          <w:p w:rsidR="0009494C" w:rsidRDefault="00283878">
            <w:pPr>
              <w:pStyle w:val="TableParagraph"/>
              <w:ind w:left="408" w:firstLine="0"/>
              <w:rPr>
                <w:sz w:val="24"/>
              </w:rPr>
            </w:pPr>
            <w:r>
              <w:rPr>
                <w:sz w:val="24"/>
              </w:rPr>
              <w:t>Наизучениематематикив5-6классахотводитсяпо5учебныхчасоввнеделю в7-9–по6часов,всего 952учебныхчаса.</w:t>
            </w:r>
          </w:p>
        </w:tc>
      </w:tr>
      <w:tr w:rsidR="0009494C">
        <w:trPr>
          <w:trHeight w:val="3382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7" w:right="75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5" w:firstLine="420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освоенияосновнойобразовательнойпрограммыосновногообщегообразования,представленныхвФедеральномгосударственномобразовательномстандартеосновногообщегообразования,атакжефедеральнойрабочейпрограммевоспитания.</w:t>
            </w:r>
          </w:p>
          <w:p w:rsidR="0009494C" w:rsidRDefault="00283878">
            <w:pPr>
              <w:pStyle w:val="TableParagraph"/>
              <w:ind w:right="103" w:firstLine="420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Целиизадачиизученияинформатикинауровнеосновногообщегообразованияопределяютструктуруосновногосодержанияучебногопредмета ввидеследующих четырёхтематическихразделов:</w:t>
            </w:r>
          </w:p>
          <w:p w:rsidR="0009494C" w:rsidRDefault="0028387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09494C" w:rsidRDefault="0028387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09494C" w:rsidRDefault="0028387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09494C" w:rsidRDefault="0028387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09494C" w:rsidRDefault="00283878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Учебнымпланомнаизучениеинформатикиотведенопо1часу в6и9классахипо2чв7и8классах.Всего272учебныхчаса.</w:t>
            </w:r>
          </w:p>
        </w:tc>
      </w:tr>
    </w:tbl>
    <w:p w:rsidR="0009494C" w:rsidRDefault="0009494C">
      <w:pPr>
        <w:spacing w:line="276" w:lineRule="exac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7729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7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основного общего образования составлена на основе требований к результатамосвоенияООПООО,представленныхвФГОСООО,атакжефедеральнойпрограммывоспитания,иподлежитнепосредственномуприменениюприреализацииобязательнойчастиООПООО.Историяпредставляетсобирательнуюкартину жизни людей во времени, их социального, созидательного, нравственного опыта. Она служит важным ресурсомсамоидентификации личности в окружающем социуме, культурной среде от уровня семьи до уровня своей страны и мира вцелом.Историядаётвозможностьпознанияипониманиячеловекаиобществавсвязи прошлого,настоящегоибудущего.</w:t>
            </w:r>
          </w:p>
          <w:p w:rsidR="0009494C" w:rsidRDefault="0028387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историческогоопыта</w:t>
            </w:r>
            <w:r>
              <w:rPr>
                <w:spacing w:val="-1"/>
                <w:sz w:val="24"/>
              </w:rPr>
              <w:t>своейстраныичеловечествавцелом,активно</w:t>
            </w:r>
            <w:r>
              <w:rPr>
                <w:sz w:val="24"/>
              </w:rPr>
              <w:t>итворческиприменяющегоисторическиезнанияипредметныеумениявучебнойисоциальнойпрактике.Даннаяцельпредполагаетформированиеу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</w:t>
            </w:r>
            <w:r>
              <w:rPr>
                <w:spacing w:val="-1"/>
                <w:sz w:val="24"/>
              </w:rPr>
              <w:t>историюстраныимировуюисторию,</w:t>
            </w:r>
            <w:r>
              <w:rPr>
                <w:sz w:val="24"/>
              </w:rPr>
              <w:t>формированиеличностнойпозициипоотношениюкпрошломуинастоящемуОтечества.Наизучениеучебногопредмета«История»наступениосновногообщегообразованияотводится340часов:в5-9классахпо2часавнеделюпри34учебныхнеделях.В9классепредусмотреноизучениеучебногомодуля«ВведениевНовейшую</w:t>
            </w:r>
          </w:p>
          <w:p w:rsidR="0009494C" w:rsidRDefault="00283878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историюРоссии»вобъёме17часов.</w:t>
            </w:r>
          </w:p>
          <w:p w:rsidR="0009494C" w:rsidRDefault="00283878">
            <w:pPr>
              <w:pStyle w:val="TableParagraph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«ВведениевНовейшуюисториюРоссии»</w:t>
            </w:r>
          </w:p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Программа учебного модуля «Введение в Новейшую историю России» составлена на основе положений и требований косвоениюпредметныхрезультатовпрограммыосновногообщегообразования,представленныхвФедеральномгосударственномобразовательном стандарте основного общего образования с учётом федеральной программы </w:t>
            </w:r>
            <w:proofErr w:type="spellStart"/>
            <w:r>
              <w:rPr>
                <w:sz w:val="24"/>
              </w:rPr>
              <w:t>воспитания,Концепции</w:t>
            </w:r>
            <w:proofErr w:type="spellEnd"/>
            <w:r>
              <w:rPr>
                <w:sz w:val="24"/>
              </w:rPr>
              <w:t xml:space="preserve"> преподаванияучебногокурса«ИсторияРоссии»вобразовательныхорганизациях,реализующихосновныеобщеобразовательныепрограммы.</w:t>
            </w:r>
          </w:p>
          <w:p w:rsidR="0009494C" w:rsidRDefault="0028387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Содержаниеучебногомодуля,еговоспитательныйпотенциалпризванреализоватьусловиядляформированияуподрастающего поколения граждан целостной картины российской истории, осмысления роли современной России в мире,важностивкладакаждогонародавобщуюисториюОтечества,позволитсоздатьосновудляовладениязнаниямиобосновныхэтапахи событияхновейшейистории Россиина ступенисреднегообщегообразования</w:t>
            </w:r>
          </w:p>
          <w:p w:rsidR="0009494C" w:rsidRDefault="0028387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направленность,формируяумолодёжиспособностьиготовностькзащитеисторическойправдыисохранениюисторическойпамяти,</w:t>
            </w:r>
          </w:p>
          <w:p w:rsidR="0009494C" w:rsidRDefault="00283878">
            <w:pPr>
              <w:pStyle w:val="TableParagraph"/>
              <w:spacing w:line="26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противодействиюфальсификацииисторическихфактов.</w:t>
            </w:r>
          </w:p>
        </w:tc>
      </w:tr>
      <w:tr w:rsidR="0009494C">
        <w:trPr>
          <w:trHeight w:val="2483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4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</w:t>
            </w:r>
            <w:r>
              <w:rPr>
                <w:spacing w:val="-1"/>
                <w:sz w:val="24"/>
              </w:rPr>
              <w:t>основеположенийитребованийкрезультатам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освоенияосновнойобразовательнойпрограммы,представленныхвФГОСООО,в соответствии с Концепцией преподавания учебного предмета «Обществознание», а также с учётом федеральной программывоспитания и подлежит непосредственному применению при реализации обязательной части образовательной программыосновногообщегообразования.Изучениеучебногопредмета«Обществознание»,включающегознанияороссийскомобществеинаправленияхегоразвитиявсовременныхусловиях,о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 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09494C" w:rsidRDefault="00283878">
            <w:pPr>
              <w:pStyle w:val="TableParagraph"/>
              <w:spacing w:line="263" w:lineRule="exact"/>
              <w:ind w:left="408" w:firstLine="0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</w:t>
            </w:r>
          </w:p>
        </w:tc>
      </w:tr>
    </w:tbl>
    <w:p w:rsidR="0009494C" w:rsidRDefault="0009494C">
      <w:pPr>
        <w:spacing w:line="263" w:lineRule="exac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1656"/>
        </w:trPr>
        <w:tc>
          <w:tcPr>
            <w:tcW w:w="2208" w:type="dxa"/>
          </w:tcPr>
          <w:p w:rsidR="0009494C" w:rsidRDefault="0009494C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освоитьязыксовременнойкультурной,социально-экономическойиполитическойкоммуникации,вноситсвойвкладвформированиеметапредметныхуменийизвлекать </w:t>
            </w:r>
            <w:proofErr w:type="spellStart"/>
            <w:r>
              <w:rPr>
                <w:sz w:val="24"/>
              </w:rPr>
              <w:t>необходимыесведения,осмысливать,преобразовывать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иприменятьих</w:t>
            </w:r>
            <w:proofErr w:type="spellEnd"/>
            <w:r>
              <w:rPr>
                <w:sz w:val="24"/>
              </w:rPr>
              <w:t>.</w:t>
            </w:r>
          </w:p>
          <w:p w:rsidR="0009494C" w:rsidRDefault="00283878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-1"/>
                <w:sz w:val="24"/>
              </w:rPr>
              <w:t>ценностейивтожевремя</w:t>
            </w:r>
            <w:r>
              <w:rPr>
                <w:sz w:val="24"/>
              </w:rPr>
              <w:t>открытиюиутверждениюсобственного«Я»,формированиюспособностикрефлексии,оценкесвоихвозможностей и осознанию своего места в обществе. Общее количество учебных часов на четыре года обучения составляет136часов.Учебнымпланомнаизучениеобществознанияотводитсяв6-9классахпо 1 часувнеделю.</w:t>
            </w:r>
          </w:p>
        </w:tc>
      </w:tr>
      <w:tr w:rsidR="0009494C">
        <w:trPr>
          <w:trHeight w:val="3864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7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Рабочаяпрограммаучебногопредмета«География»науровнеосновногообщегообразованиясоставленанаоснове</w:t>
            </w:r>
            <w:r>
              <w:rPr>
                <w:spacing w:val="-1"/>
                <w:sz w:val="24"/>
              </w:rPr>
              <w:t>требованийкрезультатам</w:t>
            </w:r>
            <w:r>
              <w:rPr>
                <w:sz w:val="24"/>
              </w:rPr>
              <w:t>освоенияООПООО,представленныхвФГОСООО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приреализацииобязательнойчастиобразовательнойпрограммыосновногообщегообразования.У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 об основных закономерностях развития природы, о размещении населения и хозяйства, об особенностях и о динамикеосновныхприродных,экологическихисоциально-экономическихпроцессов,опроблемахвзаимодействияприродыиобщества,географическихподходах к устойчивому развитию территорий.</w:t>
            </w:r>
          </w:p>
          <w:p w:rsidR="0009494C" w:rsidRDefault="0028387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краеведческогоподхода в обучении, изучения географических закономерностей, теорий, законов и гипотез в старшей школе, базовым звеномвсистеме непрерывногогеографического образования,основойдляпоследующей уровневойдифференциации.</w:t>
            </w:r>
          </w:p>
          <w:p w:rsidR="0009494C" w:rsidRDefault="00283878">
            <w:pPr>
              <w:pStyle w:val="TableParagraph"/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Наизучениеучебногопредмета«География»отводится272часа:поодномучасувнеделюв5и6классахипо2часав7,8и9 классах.</w:t>
            </w:r>
          </w:p>
        </w:tc>
      </w:tr>
      <w:tr w:rsidR="0009494C">
        <w:trPr>
          <w:trHeight w:val="4728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5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крезультатамосвоениянабазовомуровнеосновнойобразовательнойпрограммы,представленныхвФедеральномгосударственном образовательном стандарте основного общего образования (ФГОС ООО), а также с учётом федеральнойпрограммывоспитанияиКонцепциипреподаванияучебногопредмета«Физика»вобразовательныхорганизацияхРоссийскойФедерации,реализующих основныеобщеобразовательныепрограммы.</w:t>
            </w:r>
          </w:p>
          <w:p w:rsidR="0009494C" w:rsidRDefault="0028387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СодержаниеПрограммынаправленонаформированиеестественно-научнойграмотностиучащихсяиорганизациюизученияфизики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естественно-научныхучебныхпредметовнауровнеосновногообщегообразования. Целиизученияфизики:</w:t>
            </w:r>
          </w:p>
          <w:p w:rsidR="0009494C" w:rsidRDefault="00283878">
            <w:pPr>
              <w:pStyle w:val="TableParagraph"/>
              <w:numPr>
                <w:ilvl w:val="0"/>
                <w:numId w:val="2"/>
              </w:numPr>
              <w:tabs>
                <w:tab w:val="left" w:pos="936"/>
                <w:tab w:val="left" w:pos="937"/>
              </w:tabs>
              <w:ind w:right="98" w:firstLine="141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приобретениеинтересаистремленияобучающихсякнаучномуизучениюприроды,развитиеихинтеллектуальныхитворческихспособностей;</w:t>
            </w:r>
          </w:p>
          <w:p w:rsidR="0009494C" w:rsidRDefault="00283878">
            <w:pPr>
              <w:pStyle w:val="TableParagraph"/>
              <w:numPr>
                <w:ilvl w:val="0"/>
                <w:numId w:val="2"/>
              </w:numPr>
              <w:tabs>
                <w:tab w:val="left" w:pos="936"/>
                <w:tab w:val="left" w:pos="937"/>
              </w:tabs>
              <w:ind w:right="97" w:firstLine="141"/>
              <w:jc w:val="left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09494C" w:rsidRDefault="00283878">
            <w:pPr>
              <w:pStyle w:val="TableParagraph"/>
              <w:numPr>
                <w:ilvl w:val="0"/>
                <w:numId w:val="2"/>
              </w:numPr>
              <w:tabs>
                <w:tab w:val="left" w:pos="936"/>
                <w:tab w:val="left" w:pos="937"/>
              </w:tabs>
              <w:ind w:right="97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формированиенаучногомировоззрениякакрезультатаизученияосновстроенияматерииифундаментальныхзаконовфизики;</w:t>
            </w:r>
          </w:p>
          <w:p w:rsidR="0009494C" w:rsidRDefault="00283878">
            <w:pPr>
              <w:pStyle w:val="TableParagraph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09494C" w:rsidRDefault="00283878">
            <w:pPr>
              <w:pStyle w:val="TableParagraph"/>
              <w:numPr>
                <w:ilvl w:val="0"/>
                <w:numId w:val="2"/>
              </w:numPr>
              <w:tabs>
                <w:tab w:val="left" w:pos="936"/>
                <w:tab w:val="left" w:pos="937"/>
              </w:tabs>
              <w:spacing w:before="1" w:line="270" w:lineRule="exact"/>
              <w:ind w:left="936" w:hanging="688"/>
              <w:jc w:val="left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</w:t>
            </w:r>
          </w:p>
        </w:tc>
      </w:tr>
    </w:tbl>
    <w:p w:rsidR="0009494C" w:rsidRDefault="0009494C">
      <w:pPr>
        <w:spacing w:line="270" w:lineRule="exac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827"/>
        </w:trPr>
        <w:tc>
          <w:tcPr>
            <w:tcW w:w="2208" w:type="dxa"/>
          </w:tcPr>
          <w:p w:rsidR="0009494C" w:rsidRDefault="0009494C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spacing w:line="26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подготовкакдальнейшемуобучениювэтомнаправлении</w:t>
            </w:r>
            <w:proofErr w:type="spellEnd"/>
            <w:r>
              <w:rPr>
                <w:sz w:val="24"/>
              </w:rPr>
              <w:t>.</w:t>
            </w:r>
          </w:p>
          <w:p w:rsidR="0009494C" w:rsidRDefault="00283878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Даннаяпрограммапредусматриваетизучениефизикинабазовомуровневобъёме238часовзатригодаобученияпо2чвнеделюв7 и8классах ипо3 чвнеделю в9классе.</w:t>
            </w:r>
          </w:p>
        </w:tc>
      </w:tr>
      <w:tr w:rsidR="0009494C">
        <w:trPr>
          <w:trHeight w:val="4140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4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освоенияосновнойобразовательнойпрограммыосновногообщегообразования,представленныхвФедеральномгосударственномобразовательномстандартеосновногообщегообразования,сучётомраспределённыхпоклассампроверяемых требований к результатам освоения основной образовательной программы основного общего образования иэлементов содержания, представленных в Универсальном кодификаторе по химии, а также на основ е федеральной рабочейпрограммы воспитания обучающихся при получении основного общего образования и с у чётом Концепции преподаванияучебногопредмета«Химия»вобразовательныхорганизацияхРоссийскойФедерации,реализующихосновныеобщеобразовательныепрограммы.</w:t>
            </w:r>
          </w:p>
          <w:p w:rsidR="0009494C" w:rsidRDefault="00283878">
            <w:pPr>
              <w:pStyle w:val="TableParagraph"/>
              <w:ind w:left="408" w:firstLine="0"/>
              <w:rPr>
                <w:sz w:val="24"/>
              </w:rPr>
            </w:pPr>
            <w:r>
              <w:rPr>
                <w:sz w:val="24"/>
              </w:rPr>
              <w:t>Основнымизадачамидляосвоениябазовогоуровняхимииявляются:</w:t>
            </w:r>
          </w:p>
          <w:p w:rsidR="0009494C" w:rsidRDefault="0028387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иразвитиесведенийохимическомэлементеиформахегосуществования-атомах,изотопах,ионах,простыхвеществахиважнейшихсоединенияхэлемента(оксидахидругихбинарныхсоединениях,кислотах,основанияхисолях);</w:t>
            </w:r>
          </w:p>
          <w:p w:rsidR="0009494C" w:rsidRDefault="0028387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7" w:hanging="200"/>
              <w:jc w:val="left"/>
              <w:rPr>
                <w:sz w:val="24"/>
              </w:rPr>
            </w:pPr>
            <w:r>
              <w:rPr>
                <w:sz w:val="24"/>
              </w:rPr>
              <w:t>расширениепредставленийостроениевещества(типологиихимическихсвязейивидахкристаллическихрешеток);</w:t>
            </w:r>
          </w:p>
          <w:p w:rsidR="0009494C" w:rsidRDefault="0028387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7" w:hanging="20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формированиезнанийозакономерностяхпротеканияреакцийиихклассификации.</w:t>
            </w:r>
          </w:p>
          <w:p w:rsidR="0009494C" w:rsidRDefault="00283878">
            <w:pPr>
              <w:pStyle w:val="TableParagraph"/>
              <w:spacing w:line="270" w:lineRule="atLeast"/>
              <w:ind w:right="81" w:firstLine="420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предусматриваетизучениехимиина базовомуровнев объёме136часовзадва годаобученияпо2ч в неделюв8 и9 классах.</w:t>
            </w:r>
          </w:p>
        </w:tc>
      </w:tr>
      <w:tr w:rsidR="0009494C">
        <w:trPr>
          <w:trHeight w:val="2760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7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освоенияосновнойобразовательнойпрограммыосновногообщегообразования,представленныхвФедеральномгосударственномобразовательномстандартеосновногообщегообразования,атакжефедеральнойпрограммывоспитания.</w:t>
            </w:r>
          </w:p>
          <w:p w:rsidR="0009494C" w:rsidRDefault="0028387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естественно-научной грамотности учащихся и организацию изучения </w:t>
            </w:r>
            <w:proofErr w:type="spellStart"/>
            <w:r>
              <w:rPr>
                <w:sz w:val="24"/>
              </w:rPr>
              <w:t>биологиина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деятельностнойоснове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Впрограммеучитываютсявозможностипредметав</w:t>
            </w:r>
            <w:proofErr w:type="spellEnd"/>
            <w:r>
              <w:rPr>
                <w:sz w:val="24"/>
              </w:rPr>
              <w:t xml:space="preserve"> реализацииТребованийФГОСОООкпланируемым,личностнымиметапредметнымрезультатамобучения,атакжереализациямежпредметныхсвязейестественно-научных учебных предметов на уровне основного общего образования. В соответствии с ФГОС ООО биология являетсяобязательнымпредметом науровне основного общегообразования.</w:t>
            </w:r>
          </w:p>
          <w:p w:rsidR="0009494C" w:rsidRDefault="00283878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Даннаяпрограммапредусматриваетизучениебиологиивобъёме238часовзапять летобучения:из расчётас5по7класс-1часвнеделю, в8-9 классах -2часавнеделю.</w:t>
            </w:r>
          </w:p>
        </w:tc>
      </w:tr>
      <w:tr w:rsidR="0009494C">
        <w:trPr>
          <w:trHeight w:val="2484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5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результатамосвоенияпрограммыосновногообщегообразования,представленныхвФедеральномгосударственномобразовательномстандартеосновногообщегообразования,сучётом:распределённыхпомодулямпроверяемыхтребованийкрезультатамосвоенияосновнойобразовательнойпрограммыосновногообщегообразованияпопредмету«Музыка»;федеральнойпрограммывоспитания.РабочаяпрограммаразработананаосноверабочейпрограммыОООпомузыке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планируемыхрезультатов основного общегообразованиявсоответствиисФГОСООО.</w:t>
            </w:r>
          </w:p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Цельюреализациипрограммыявляетсявоспитаниемузыкальнойкультурыкакчастивсейдуховнойкультурыобучающихся.Основнымсодержаниеммузыкальногообученияивоспитанияявляетсяэстетическоевосприятиеискусства,</w:t>
            </w:r>
          </w:p>
          <w:p w:rsidR="0009494C" w:rsidRDefault="00283878">
            <w:pPr>
              <w:pStyle w:val="TableParagraph"/>
              <w:spacing w:line="26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постижениемирачерезегопереживание,самовыражениечерезтворчество.</w:t>
            </w:r>
          </w:p>
        </w:tc>
      </w:tr>
    </w:tbl>
    <w:p w:rsidR="0009494C" w:rsidRDefault="0009494C">
      <w:pPr>
        <w:spacing w:line="263" w:lineRule="exac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1656"/>
        </w:trPr>
        <w:tc>
          <w:tcPr>
            <w:tcW w:w="2208" w:type="dxa"/>
          </w:tcPr>
          <w:p w:rsidR="0009494C" w:rsidRDefault="0009494C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«Музыка» на уровне основного общего образования предусматриваетизучение программногоматериалапонесколькиммодулям:«Музыкамоегокрая»,«НародноемузыкальноетворчествоРоссии», «Музыка народов мира», «Европейская классическая музыка», «Русская классическая музыка», «Истоки и образырусскойиевропейскойдуховноймузыки»,«Современнаямузыка:основныежанрыинаправления»,«Связьмузыкисдругимивидами искусства», «Жанры музыкального искусства».</w:t>
            </w:r>
          </w:p>
          <w:p w:rsidR="0009494C" w:rsidRDefault="00283878">
            <w:pPr>
              <w:pStyle w:val="TableParagraph"/>
              <w:spacing w:line="263" w:lineRule="exact"/>
              <w:ind w:left="408" w:firstLine="0"/>
              <w:rPr>
                <w:sz w:val="24"/>
              </w:rPr>
            </w:pPr>
            <w:r>
              <w:rPr>
                <w:sz w:val="24"/>
              </w:rPr>
              <w:t>Наизучениепредметана уровнеосновногообщегообразованияотводится136 часов:по1часувнеделюс5по8 классы.</w:t>
            </w:r>
          </w:p>
        </w:tc>
      </w:tr>
      <w:tr w:rsidR="0009494C">
        <w:trPr>
          <w:trHeight w:val="5520"/>
        </w:trPr>
        <w:tc>
          <w:tcPr>
            <w:tcW w:w="2208" w:type="dxa"/>
          </w:tcPr>
          <w:p w:rsidR="0009494C" w:rsidRDefault="00283878">
            <w:pPr>
              <w:pStyle w:val="TableParagraph"/>
              <w:ind w:left="592" w:right="198" w:hanging="368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чаяпрограммаосновногообщегообразованияпопредмету«Изобразительноеискусство»составленанаосноветребованийкрезультатамосвоенияпрограммыосновногообщегообразования,представленныхвФедеральномгосударственномобразовательном стандарте основного общего образования, а также на основе планируемых результатовдуховно-нравственногоразвития,воспитанияисоциализацииобучающихся,представленныхвфедеральнойрабочейпрограмме воспитания.Рабочая программа по изобразительному искусству основного общего образования разработана всоответствии с требованиями Федерального государственного образовательного стандарта основного общего образования(ФГОСООО),программывоспитания.</w:t>
            </w:r>
          </w:p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мышленияучащихся как формыэмоционально-ценностного, эстетического освоения мира, формысамовыражения и ориентациивхудожественноминравственномпространствекультуры.Изобразительноеискусствокакшкольнаядисциплинаимеетинтегративный характер, так как включает в себя основы разных видов визуально-пространственных искусств: 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 иэкранных искусствах.</w:t>
            </w:r>
          </w:p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организациипроектнойдеятельности,котораявключаетвсебякакисследовательскую,такихудожественно-творческуюдеятельность,атакжепрезентациюрезультата.</w:t>
            </w:r>
          </w:p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модулявходятвучебныйплан5-7 классов </w:t>
            </w:r>
            <w:proofErr w:type="spellStart"/>
            <w:r>
              <w:rPr>
                <w:sz w:val="24"/>
              </w:rPr>
              <w:t>программыосновного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09494C" w:rsidRDefault="00283878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 изучение предмета «Изобразительное искусство» на уровне основного общего образования отводится 102 часа, по 1часувнеделюс5по 7 классы.</w:t>
            </w:r>
          </w:p>
        </w:tc>
      </w:tr>
      <w:tr w:rsidR="0009494C">
        <w:trPr>
          <w:trHeight w:val="3036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503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освоенияосновнойобразовательнойпрограммыосновногообщегообразования,представленныхвФедеральномгосударственномобразовательномстандартеосновногообщегообразования,атакжефедеральнойрабочейпрограммевоспитания.</w:t>
            </w:r>
          </w:p>
          <w:p w:rsidR="0009494C" w:rsidRDefault="0028387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Учебный предмет «Технология» на ступени основного общего образования интегрирует знания по разным предметамучебного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- ориентированного обучения исистемно-деятельностногоподходавреализациисодержания.Врамкахосвоенияпредметапроисходитприобретениебазовыхнавыков работы с современным технологичным оборудованием, освоение современных технологий, знакомство с </w:t>
            </w:r>
            <w:proofErr w:type="spellStart"/>
            <w:r>
              <w:rPr>
                <w:sz w:val="24"/>
              </w:rPr>
              <w:t>миромпрофессий,самоопределение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иориентацияобучающихся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всферах</w:t>
            </w:r>
            <w:proofErr w:type="spellEnd"/>
            <w:r>
              <w:rPr>
                <w:sz w:val="24"/>
              </w:rPr>
              <w:t xml:space="preserve"> трудовой деятельности.</w:t>
            </w:r>
          </w:p>
          <w:p w:rsidR="0009494C" w:rsidRDefault="00283878">
            <w:pPr>
              <w:pStyle w:val="TableParagraph"/>
              <w:spacing w:line="263" w:lineRule="exact"/>
              <w:ind w:left="408" w:firstLine="0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Современныйкурстехнологиипостроенпомодульномупринципу.Модульнаярабочаяпрограммапопредмету</w:t>
            </w:r>
          </w:p>
        </w:tc>
      </w:tr>
    </w:tbl>
    <w:p w:rsidR="0009494C" w:rsidRDefault="0009494C">
      <w:pPr>
        <w:spacing w:line="263" w:lineRule="exac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1104"/>
        </w:trPr>
        <w:tc>
          <w:tcPr>
            <w:tcW w:w="2208" w:type="dxa"/>
          </w:tcPr>
          <w:p w:rsidR="0009494C" w:rsidRDefault="0009494C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«Технология»—этосистемалогическизавершённыхблоков(модулей)учебногоматериала,позволяющихдостигнутьконкретныхобразовательныхрезультатов </w:t>
            </w:r>
            <w:proofErr w:type="spellStart"/>
            <w:r>
              <w:rPr>
                <w:sz w:val="24"/>
              </w:rPr>
              <w:t>зауровеньобразования</w:t>
            </w:r>
            <w:proofErr w:type="spellEnd"/>
            <w:r>
              <w:rPr>
                <w:sz w:val="24"/>
              </w:rPr>
              <w:t>.</w:t>
            </w:r>
          </w:p>
          <w:p w:rsidR="0009494C" w:rsidRDefault="00283878">
            <w:pPr>
              <w:pStyle w:val="TableParagraph"/>
              <w:spacing w:line="270" w:lineRule="atLeast"/>
              <w:ind w:right="81" w:firstLine="360"/>
              <w:jc w:val="left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Наосвоениепредмета«Технология»наступениосновногообщегообразованияотводится272часа:по2часавнеделюс5по7классы,1 часвнеделюв8-9 классах.</w:t>
            </w:r>
          </w:p>
        </w:tc>
      </w:tr>
      <w:tr w:rsidR="0009494C">
        <w:trPr>
          <w:trHeight w:val="4968"/>
        </w:trPr>
        <w:tc>
          <w:tcPr>
            <w:tcW w:w="2208" w:type="dxa"/>
          </w:tcPr>
          <w:p w:rsidR="0009494C" w:rsidRDefault="00283878">
            <w:pPr>
              <w:pStyle w:val="TableParagraph"/>
              <w:ind w:left="645" w:right="471" w:hanging="147"/>
              <w:jc w:val="left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 Федеральномгосударственном образовательном стандарте основного общего образования, а также на основе характеристики планируемыхрезультатов духовно-нравственного развития, воспитания и социализации обучающихся, представленной в Федеральнойпрограммевоспитания.</w:t>
            </w:r>
          </w:p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своейсоциально-ценностнойориентации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раздел«Физическоесовершенствование».Инвариантныемодуливключаютвсебясодержаниебазовыхвидовспорта:гимнастика, лёгкая атлетика, зимние виды спорта (на примере лыжной подготовки), спортивные игры. Данные модули всвоём предметном содержании ориентируются на всестороннюю физическую подготовленность учащихся, освоение имитехническихдействийифизическихупражнений,содействующихобогащениюдвигательногоопыта.</w:t>
            </w:r>
          </w:p>
          <w:p w:rsidR="0009494C" w:rsidRDefault="00283878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общегообразованияблок«Базоваяфизическая подготовка» отводится 374часа: 3ч.в5классеипо2часавнеделюв6-9 классах.</w:t>
            </w:r>
          </w:p>
        </w:tc>
      </w:tr>
      <w:tr w:rsidR="0009494C">
        <w:trPr>
          <w:trHeight w:val="2208"/>
        </w:trPr>
        <w:tc>
          <w:tcPr>
            <w:tcW w:w="2208" w:type="dxa"/>
          </w:tcPr>
          <w:p w:rsidR="0009494C" w:rsidRDefault="00283878">
            <w:pPr>
              <w:pStyle w:val="TableParagraph"/>
              <w:spacing w:line="269" w:lineRule="exact"/>
              <w:ind w:left="87" w:right="77"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9494C" w:rsidRDefault="00283878">
            <w:pPr>
              <w:pStyle w:val="TableParagraph"/>
              <w:ind w:left="82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9494C" w:rsidRDefault="00283878">
            <w:pPr>
              <w:pStyle w:val="TableParagraph"/>
              <w:ind w:left="87" w:right="78" w:firstLine="0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«Основы безопасности жизнедеятельности» разработана на основе требований крезультатам освоения программы основного общего образования, представленных в ФГОС ООО, федеральной программывоспитания, Концепции преподавания учебного предмета «Основы безопасности жизнедеятельности» и предусматриваетнепосредственноеприменениеприреализацииООПООО.ИзучениеОБЖнаправленонаобеспечениеформированиябазовогоуровня культуры безопасности жизнедеятельности, что способствует выработке у обучающихся умений распознавать </w:t>
            </w:r>
            <w:proofErr w:type="spellStart"/>
            <w:r>
              <w:rPr>
                <w:sz w:val="24"/>
              </w:rPr>
              <w:t>угрозы,избегать</w:t>
            </w:r>
            <w:proofErr w:type="spellEnd"/>
            <w:r>
              <w:rPr>
                <w:sz w:val="24"/>
              </w:rPr>
              <w:t xml:space="preserve">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грамотновести себя вчрезвычайных ситуациях.</w:t>
            </w:r>
          </w:p>
          <w:p w:rsidR="0009494C" w:rsidRDefault="00283878">
            <w:pPr>
              <w:pStyle w:val="TableParagraph"/>
              <w:spacing w:line="263" w:lineRule="exact"/>
              <w:ind w:left="408" w:firstLine="0"/>
              <w:rPr>
                <w:sz w:val="24"/>
              </w:rPr>
            </w:pPr>
            <w:r>
              <w:rPr>
                <w:sz w:val="24"/>
              </w:rPr>
              <w:t>В7-9классахпредметизучаетсяизрасчёта1часвнеделю,всего102часа.</w:t>
            </w:r>
          </w:p>
        </w:tc>
      </w:tr>
      <w:tr w:rsidR="0009494C">
        <w:trPr>
          <w:trHeight w:val="1932"/>
        </w:trPr>
        <w:tc>
          <w:tcPr>
            <w:tcW w:w="2208" w:type="dxa"/>
          </w:tcPr>
          <w:p w:rsidR="0009494C" w:rsidRDefault="00283878">
            <w:pPr>
              <w:pStyle w:val="TableParagraph"/>
              <w:ind w:left="170" w:right="161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 духовно-нравственнойкультуры народовРоссии</w:t>
            </w: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Курс «Основы духовно-нравственной культуры народов России» для 5-6,9 классов призван обогатить процесс воспитанияв школе не только новым содержанием (ознакомление с традиционными религиями Российского государства), но иновымпониманиемсущностироссийскойкультуры,развивающейсякаксплавнациональныхтрадицийирелигиозныхверований.</w:t>
            </w:r>
          </w:p>
          <w:p w:rsidR="0009494C" w:rsidRDefault="0028387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атериалкурсапредставленчерезактуализациюмакроуровня(Россиявцеломкакмногонациональное,поликонфессиональноегосударство,сединымидлявсехзаконами,общероссийскимидуховно-нравственнымиикультурнымиценностями)намикроуровне(собственнаяидентичность,осознаннаякакчастьмалойРодины,семьиисемейныхтрадиций,</w:t>
            </w:r>
          </w:p>
          <w:p w:rsidR="0009494C" w:rsidRDefault="00283878">
            <w:pPr>
              <w:pStyle w:val="TableParagraph"/>
              <w:spacing w:line="26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этническойирелигиознойистории,ккоторойпринадлежитобучающийсякакличность).</w:t>
            </w:r>
          </w:p>
        </w:tc>
      </w:tr>
    </w:tbl>
    <w:p w:rsidR="0009494C" w:rsidRDefault="0009494C">
      <w:pPr>
        <w:spacing w:line="263" w:lineRule="exact"/>
        <w:rPr>
          <w:sz w:val="24"/>
        </w:rPr>
        <w:sectPr w:rsidR="0009494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09494C">
        <w:trPr>
          <w:trHeight w:val="1932"/>
        </w:trPr>
        <w:tc>
          <w:tcPr>
            <w:tcW w:w="2208" w:type="dxa"/>
          </w:tcPr>
          <w:p w:rsidR="0009494C" w:rsidRDefault="0009494C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09494C" w:rsidRDefault="00283878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 процессе изучения курса обучающиеся получают представление о существенных взаимосвязях между материальной идуховнойкультурой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бусловленности культурныхреалийсовременногообществаегодуховно-нравственнымобликом.</w:t>
            </w:r>
          </w:p>
          <w:p w:rsidR="0009494C" w:rsidRDefault="0028387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Изучаютсяосновныекомпонентыкультуры,еёспецифическиеинструментысамопрезентации,историческиеисовременныеособенностидуховно-нравственного развития </w:t>
            </w:r>
            <w:proofErr w:type="spellStart"/>
            <w:r>
              <w:rPr>
                <w:sz w:val="24"/>
              </w:rPr>
              <w:t>народовРоссии</w:t>
            </w:r>
            <w:proofErr w:type="spellEnd"/>
            <w:r>
              <w:rPr>
                <w:sz w:val="24"/>
              </w:rPr>
              <w:t>.</w:t>
            </w:r>
          </w:p>
          <w:p w:rsidR="0009494C" w:rsidRDefault="00283878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изучениеотводитсяпо 1 часу в неделю,  всего68часов.</w:t>
            </w:r>
          </w:p>
        </w:tc>
      </w:tr>
    </w:tbl>
    <w:p w:rsidR="00283878" w:rsidRDefault="00283878"/>
    <w:sectPr w:rsidR="00283878" w:rsidSect="00E50751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C2E"/>
    <w:multiLevelType w:val="hybridMultilevel"/>
    <w:tmpl w:val="DEE46672"/>
    <w:lvl w:ilvl="0" w:tplc="901E6430">
      <w:numFmt w:val="bullet"/>
      <w:lvlText w:val=""/>
      <w:lvlJc w:val="left"/>
      <w:pPr>
        <w:ind w:left="108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124E740">
      <w:numFmt w:val="bullet"/>
      <w:lvlText w:val="•"/>
      <w:lvlJc w:val="left"/>
      <w:pPr>
        <w:ind w:left="1407" w:hanging="687"/>
      </w:pPr>
      <w:rPr>
        <w:rFonts w:hint="default"/>
        <w:lang w:val="ru-RU" w:eastAsia="en-US" w:bidi="ar-SA"/>
      </w:rPr>
    </w:lvl>
    <w:lvl w:ilvl="2" w:tplc="FF9C9854">
      <w:numFmt w:val="bullet"/>
      <w:lvlText w:val="•"/>
      <w:lvlJc w:val="left"/>
      <w:pPr>
        <w:ind w:left="2714" w:hanging="687"/>
      </w:pPr>
      <w:rPr>
        <w:rFonts w:hint="default"/>
        <w:lang w:val="ru-RU" w:eastAsia="en-US" w:bidi="ar-SA"/>
      </w:rPr>
    </w:lvl>
    <w:lvl w:ilvl="3" w:tplc="5F5A770E">
      <w:numFmt w:val="bullet"/>
      <w:lvlText w:val="•"/>
      <w:lvlJc w:val="left"/>
      <w:pPr>
        <w:ind w:left="4021" w:hanging="687"/>
      </w:pPr>
      <w:rPr>
        <w:rFonts w:hint="default"/>
        <w:lang w:val="ru-RU" w:eastAsia="en-US" w:bidi="ar-SA"/>
      </w:rPr>
    </w:lvl>
    <w:lvl w:ilvl="4" w:tplc="D1EE1176">
      <w:numFmt w:val="bullet"/>
      <w:lvlText w:val="•"/>
      <w:lvlJc w:val="left"/>
      <w:pPr>
        <w:ind w:left="5328" w:hanging="687"/>
      </w:pPr>
      <w:rPr>
        <w:rFonts w:hint="default"/>
        <w:lang w:val="ru-RU" w:eastAsia="en-US" w:bidi="ar-SA"/>
      </w:rPr>
    </w:lvl>
    <w:lvl w:ilvl="5" w:tplc="39E45FEA">
      <w:numFmt w:val="bullet"/>
      <w:lvlText w:val="•"/>
      <w:lvlJc w:val="left"/>
      <w:pPr>
        <w:ind w:left="6636" w:hanging="687"/>
      </w:pPr>
      <w:rPr>
        <w:rFonts w:hint="default"/>
        <w:lang w:val="ru-RU" w:eastAsia="en-US" w:bidi="ar-SA"/>
      </w:rPr>
    </w:lvl>
    <w:lvl w:ilvl="6" w:tplc="1F74E628">
      <w:numFmt w:val="bullet"/>
      <w:lvlText w:val="•"/>
      <w:lvlJc w:val="left"/>
      <w:pPr>
        <w:ind w:left="7943" w:hanging="687"/>
      </w:pPr>
      <w:rPr>
        <w:rFonts w:hint="default"/>
        <w:lang w:val="ru-RU" w:eastAsia="en-US" w:bidi="ar-SA"/>
      </w:rPr>
    </w:lvl>
    <w:lvl w:ilvl="7" w:tplc="29C6E9B6">
      <w:numFmt w:val="bullet"/>
      <w:lvlText w:val="•"/>
      <w:lvlJc w:val="left"/>
      <w:pPr>
        <w:ind w:left="9250" w:hanging="687"/>
      </w:pPr>
      <w:rPr>
        <w:rFonts w:hint="default"/>
        <w:lang w:val="ru-RU" w:eastAsia="en-US" w:bidi="ar-SA"/>
      </w:rPr>
    </w:lvl>
    <w:lvl w:ilvl="8" w:tplc="A6EADB12">
      <w:numFmt w:val="bullet"/>
      <w:lvlText w:val="•"/>
      <w:lvlJc w:val="left"/>
      <w:pPr>
        <w:ind w:left="10557" w:hanging="687"/>
      </w:pPr>
      <w:rPr>
        <w:rFonts w:hint="default"/>
        <w:lang w:val="ru-RU" w:eastAsia="en-US" w:bidi="ar-SA"/>
      </w:rPr>
    </w:lvl>
  </w:abstractNum>
  <w:abstractNum w:abstractNumId="1">
    <w:nsid w:val="70E25725"/>
    <w:multiLevelType w:val="hybridMultilevel"/>
    <w:tmpl w:val="E11EDB9C"/>
    <w:lvl w:ilvl="0" w:tplc="7026D60A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36241A">
      <w:numFmt w:val="bullet"/>
      <w:lvlText w:val="•"/>
      <w:lvlJc w:val="left"/>
      <w:pPr>
        <w:ind w:left="1407" w:hanging="161"/>
      </w:pPr>
      <w:rPr>
        <w:rFonts w:hint="default"/>
        <w:lang w:val="ru-RU" w:eastAsia="en-US" w:bidi="ar-SA"/>
      </w:rPr>
    </w:lvl>
    <w:lvl w:ilvl="2" w:tplc="75F46DEC">
      <w:numFmt w:val="bullet"/>
      <w:lvlText w:val="•"/>
      <w:lvlJc w:val="left"/>
      <w:pPr>
        <w:ind w:left="2714" w:hanging="161"/>
      </w:pPr>
      <w:rPr>
        <w:rFonts w:hint="default"/>
        <w:lang w:val="ru-RU" w:eastAsia="en-US" w:bidi="ar-SA"/>
      </w:rPr>
    </w:lvl>
    <w:lvl w:ilvl="3" w:tplc="59A6A80E">
      <w:numFmt w:val="bullet"/>
      <w:lvlText w:val="•"/>
      <w:lvlJc w:val="left"/>
      <w:pPr>
        <w:ind w:left="4021" w:hanging="161"/>
      </w:pPr>
      <w:rPr>
        <w:rFonts w:hint="default"/>
        <w:lang w:val="ru-RU" w:eastAsia="en-US" w:bidi="ar-SA"/>
      </w:rPr>
    </w:lvl>
    <w:lvl w:ilvl="4" w:tplc="B26C8500">
      <w:numFmt w:val="bullet"/>
      <w:lvlText w:val="•"/>
      <w:lvlJc w:val="left"/>
      <w:pPr>
        <w:ind w:left="5328" w:hanging="161"/>
      </w:pPr>
      <w:rPr>
        <w:rFonts w:hint="default"/>
        <w:lang w:val="ru-RU" w:eastAsia="en-US" w:bidi="ar-SA"/>
      </w:rPr>
    </w:lvl>
    <w:lvl w:ilvl="5" w:tplc="C3E60398">
      <w:numFmt w:val="bullet"/>
      <w:lvlText w:val="•"/>
      <w:lvlJc w:val="left"/>
      <w:pPr>
        <w:ind w:left="6636" w:hanging="161"/>
      </w:pPr>
      <w:rPr>
        <w:rFonts w:hint="default"/>
        <w:lang w:val="ru-RU" w:eastAsia="en-US" w:bidi="ar-SA"/>
      </w:rPr>
    </w:lvl>
    <w:lvl w:ilvl="6" w:tplc="5298F680">
      <w:numFmt w:val="bullet"/>
      <w:lvlText w:val="•"/>
      <w:lvlJc w:val="left"/>
      <w:pPr>
        <w:ind w:left="7943" w:hanging="161"/>
      </w:pPr>
      <w:rPr>
        <w:rFonts w:hint="default"/>
        <w:lang w:val="ru-RU" w:eastAsia="en-US" w:bidi="ar-SA"/>
      </w:rPr>
    </w:lvl>
    <w:lvl w:ilvl="7" w:tplc="1A46513E">
      <w:numFmt w:val="bullet"/>
      <w:lvlText w:val="•"/>
      <w:lvlJc w:val="left"/>
      <w:pPr>
        <w:ind w:left="9250" w:hanging="161"/>
      </w:pPr>
      <w:rPr>
        <w:rFonts w:hint="default"/>
        <w:lang w:val="ru-RU" w:eastAsia="en-US" w:bidi="ar-SA"/>
      </w:rPr>
    </w:lvl>
    <w:lvl w:ilvl="8" w:tplc="0B2ACD6A">
      <w:numFmt w:val="bullet"/>
      <w:lvlText w:val="•"/>
      <w:lvlJc w:val="left"/>
      <w:pPr>
        <w:ind w:left="10557" w:hanging="161"/>
      </w:pPr>
      <w:rPr>
        <w:rFonts w:hint="default"/>
        <w:lang w:val="ru-RU" w:eastAsia="en-US" w:bidi="ar-SA"/>
      </w:rPr>
    </w:lvl>
  </w:abstractNum>
  <w:abstractNum w:abstractNumId="2">
    <w:nsid w:val="76FF6D27"/>
    <w:multiLevelType w:val="hybridMultilevel"/>
    <w:tmpl w:val="63EA77EC"/>
    <w:lvl w:ilvl="0" w:tplc="1964732E">
      <w:start w:val="6"/>
      <w:numFmt w:val="decimal"/>
      <w:lvlText w:val="%1"/>
      <w:lvlJc w:val="left"/>
      <w:pPr>
        <w:ind w:left="285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0C0FA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BC384986">
      <w:numFmt w:val="bullet"/>
      <w:lvlText w:val="•"/>
      <w:lvlJc w:val="left"/>
      <w:pPr>
        <w:ind w:left="2858" w:hanging="178"/>
      </w:pPr>
      <w:rPr>
        <w:rFonts w:hint="default"/>
        <w:lang w:val="ru-RU" w:eastAsia="en-US" w:bidi="ar-SA"/>
      </w:rPr>
    </w:lvl>
    <w:lvl w:ilvl="3" w:tplc="0226D452">
      <w:numFmt w:val="bullet"/>
      <w:lvlText w:val="•"/>
      <w:lvlJc w:val="left"/>
      <w:pPr>
        <w:ind w:left="4147" w:hanging="178"/>
      </w:pPr>
      <w:rPr>
        <w:rFonts w:hint="default"/>
        <w:lang w:val="ru-RU" w:eastAsia="en-US" w:bidi="ar-SA"/>
      </w:rPr>
    </w:lvl>
    <w:lvl w:ilvl="4" w:tplc="C602D2D8">
      <w:numFmt w:val="bullet"/>
      <w:lvlText w:val="•"/>
      <w:lvlJc w:val="left"/>
      <w:pPr>
        <w:ind w:left="5436" w:hanging="178"/>
      </w:pPr>
      <w:rPr>
        <w:rFonts w:hint="default"/>
        <w:lang w:val="ru-RU" w:eastAsia="en-US" w:bidi="ar-SA"/>
      </w:rPr>
    </w:lvl>
    <w:lvl w:ilvl="5" w:tplc="29B424A2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6" w:tplc="E58CBC5E">
      <w:numFmt w:val="bullet"/>
      <w:lvlText w:val="•"/>
      <w:lvlJc w:val="left"/>
      <w:pPr>
        <w:ind w:left="8015" w:hanging="178"/>
      </w:pPr>
      <w:rPr>
        <w:rFonts w:hint="default"/>
        <w:lang w:val="ru-RU" w:eastAsia="en-US" w:bidi="ar-SA"/>
      </w:rPr>
    </w:lvl>
    <w:lvl w:ilvl="7" w:tplc="E518894A">
      <w:numFmt w:val="bullet"/>
      <w:lvlText w:val="•"/>
      <w:lvlJc w:val="left"/>
      <w:pPr>
        <w:ind w:left="9304" w:hanging="178"/>
      </w:pPr>
      <w:rPr>
        <w:rFonts w:hint="default"/>
        <w:lang w:val="ru-RU" w:eastAsia="en-US" w:bidi="ar-SA"/>
      </w:rPr>
    </w:lvl>
    <w:lvl w:ilvl="8" w:tplc="425AD5F8">
      <w:numFmt w:val="bullet"/>
      <w:lvlText w:val="•"/>
      <w:lvlJc w:val="left"/>
      <w:pPr>
        <w:ind w:left="10593" w:hanging="178"/>
      </w:pPr>
      <w:rPr>
        <w:rFonts w:hint="default"/>
        <w:lang w:val="ru-RU" w:eastAsia="en-US" w:bidi="ar-SA"/>
      </w:rPr>
    </w:lvl>
  </w:abstractNum>
  <w:abstractNum w:abstractNumId="3">
    <w:nsid w:val="7D48164E"/>
    <w:multiLevelType w:val="hybridMultilevel"/>
    <w:tmpl w:val="A71C8348"/>
    <w:lvl w:ilvl="0" w:tplc="D6B80A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64944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2" w:tplc="06B46796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448C37DC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558EBAB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D728C04E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6" w:tplc="17E03FCA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7" w:tplc="AB4E57EC">
      <w:numFmt w:val="bullet"/>
      <w:lvlText w:val="•"/>
      <w:lvlJc w:val="left"/>
      <w:pPr>
        <w:ind w:left="9466" w:hanging="360"/>
      </w:pPr>
      <w:rPr>
        <w:rFonts w:hint="default"/>
        <w:lang w:val="ru-RU" w:eastAsia="en-US" w:bidi="ar-SA"/>
      </w:rPr>
    </w:lvl>
    <w:lvl w:ilvl="8" w:tplc="92346696">
      <w:numFmt w:val="bullet"/>
      <w:lvlText w:val="•"/>
      <w:lvlJc w:val="left"/>
      <w:pPr>
        <w:ind w:left="107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494C"/>
    <w:rsid w:val="000263CB"/>
    <w:rsid w:val="0009494C"/>
    <w:rsid w:val="00283878"/>
    <w:rsid w:val="008F7F1A"/>
    <w:rsid w:val="00E5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7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751"/>
    <w:pPr>
      <w:ind w:left="320" w:firstLine="559"/>
    </w:pPr>
    <w:rPr>
      <w:sz w:val="24"/>
      <w:szCs w:val="24"/>
    </w:rPr>
  </w:style>
  <w:style w:type="paragraph" w:styleId="a4">
    <w:name w:val="Title"/>
    <w:basedOn w:val="a"/>
    <w:uiPriority w:val="1"/>
    <w:qFormat/>
    <w:rsid w:val="00E50751"/>
    <w:pPr>
      <w:spacing w:before="1"/>
      <w:ind w:left="2518" w:right="25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50751"/>
  </w:style>
  <w:style w:type="paragraph" w:customStyle="1" w:styleId="TableParagraph">
    <w:name w:val="Table Paragraph"/>
    <w:basedOn w:val="a"/>
    <w:uiPriority w:val="1"/>
    <w:qFormat/>
    <w:rsid w:val="00E50751"/>
    <w:pPr>
      <w:ind w:left="108" w:firstLine="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3791</Words>
  <Characters>21615</Characters>
  <Application>Microsoft Office Word</Application>
  <DocSecurity>0</DocSecurity>
  <Lines>180</Lines>
  <Paragraphs>50</Paragraphs>
  <ScaleCrop>false</ScaleCrop>
  <Company/>
  <LinksUpToDate>false</LinksUpToDate>
  <CharactersWithSpaces>25356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Robo_2</cp:lastModifiedBy>
  <cp:revision>3</cp:revision>
  <dcterms:created xsi:type="dcterms:W3CDTF">2023-09-21T10:38:00Z</dcterms:created>
  <dcterms:modified xsi:type="dcterms:W3CDTF">2023-09-25T00:43:00Z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