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13" w:rsidRPr="003B3F13" w:rsidRDefault="00547E85" w:rsidP="003B3F13">
      <w:pPr>
        <w:pStyle w:val="a3"/>
        <w:spacing w:after="0" w:line="276" w:lineRule="auto"/>
        <w:ind w:left="-284" w:firstLine="568"/>
        <w:jc w:val="center"/>
      </w:pPr>
      <w:r>
        <w:t>АННОТАЦИЯ К РАБОЧЕЙ  ПРОГРАММЕ</w:t>
      </w:r>
      <w:r w:rsidRPr="00AA7133">
        <w:t xml:space="preserve"> </w:t>
      </w:r>
      <w:r w:rsidR="003B3F13" w:rsidRPr="003B3F13">
        <w:t>КУРСА</w:t>
      </w:r>
    </w:p>
    <w:p w:rsidR="003B3F13" w:rsidRPr="003B3F13" w:rsidRDefault="006C0DCD" w:rsidP="003B3F13">
      <w:pPr>
        <w:pStyle w:val="a3"/>
        <w:spacing w:after="0" w:line="276" w:lineRule="auto"/>
        <w:ind w:left="-284" w:firstLine="568"/>
        <w:jc w:val="center"/>
      </w:pPr>
      <w:r>
        <w:t xml:space="preserve">ДОПОЛНИТЕЛЬНОГО ОБРАЗОВАНИЯ </w:t>
      </w:r>
    </w:p>
    <w:p w:rsidR="003B3F13" w:rsidRPr="003B3F13" w:rsidRDefault="006C0DCD" w:rsidP="003B3F13">
      <w:pPr>
        <w:pStyle w:val="a3"/>
        <w:spacing w:after="0" w:line="276" w:lineRule="auto"/>
        <w:ind w:left="-284" w:firstLine="568"/>
        <w:jc w:val="center"/>
      </w:pPr>
      <w:r>
        <w:t>НАУЧНО-ТЕХНИЧЕСКОЙ НАПРАВЛЕННОСТИ</w:t>
      </w:r>
    </w:p>
    <w:p w:rsidR="003B3F13" w:rsidRPr="003B3F13" w:rsidRDefault="003B3F13" w:rsidP="003B3F13">
      <w:pPr>
        <w:pStyle w:val="a3"/>
        <w:spacing w:after="0" w:line="276" w:lineRule="auto"/>
        <w:ind w:left="-284" w:firstLine="568"/>
        <w:jc w:val="center"/>
      </w:pPr>
    </w:p>
    <w:p w:rsidR="003B3F13" w:rsidRPr="003B3F13" w:rsidRDefault="003B3F13" w:rsidP="006C0DCD">
      <w:pPr>
        <w:pStyle w:val="a3"/>
        <w:spacing w:after="0" w:line="276" w:lineRule="auto"/>
        <w:ind w:left="-284" w:firstLine="568"/>
        <w:jc w:val="center"/>
        <w:rPr>
          <w:b/>
        </w:rPr>
      </w:pPr>
      <w:r w:rsidRPr="003B3F13">
        <w:rPr>
          <w:b/>
        </w:rPr>
        <w:t>«</w:t>
      </w:r>
      <w:r w:rsidRPr="003B3F13">
        <w:rPr>
          <w:rFonts w:eastAsiaTheme="minorHAnsi"/>
          <w:b/>
          <w:iCs/>
        </w:rPr>
        <w:t>ФИЗИКА ДЛЯ ВСЕХ</w:t>
      </w:r>
      <w:r w:rsidRPr="003B3F13">
        <w:rPr>
          <w:b/>
        </w:rPr>
        <w:t>»</w:t>
      </w:r>
    </w:p>
    <w:p w:rsidR="003B3F13" w:rsidRPr="003B3F13" w:rsidRDefault="003B3F13" w:rsidP="003B3F13">
      <w:pPr>
        <w:pStyle w:val="a3"/>
        <w:spacing w:after="0" w:line="276" w:lineRule="auto"/>
        <w:ind w:left="1439" w:firstLine="0"/>
        <w:jc w:val="center"/>
        <w:rPr>
          <w:b/>
        </w:rPr>
      </w:pPr>
      <w:r w:rsidRPr="003B3F13">
        <w:rPr>
          <w:b/>
        </w:rPr>
        <w:t>(10-11 классы)</w:t>
      </w:r>
    </w:p>
    <w:p w:rsidR="00EE351C" w:rsidRPr="00547E85" w:rsidRDefault="00547E85" w:rsidP="00547E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1 год </w:t>
      </w:r>
    </w:p>
    <w:p w:rsidR="003B3F13" w:rsidRPr="003B3F13" w:rsidRDefault="003B3F13" w:rsidP="003B3F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F13" w:rsidRPr="006C0DCD" w:rsidRDefault="003B3F13" w:rsidP="006C0DC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13">
        <w:rPr>
          <w:rFonts w:ascii="Times New Roman" w:hAnsi="Times New Roman" w:cs="Times New Roman"/>
          <w:sz w:val="28"/>
          <w:szCs w:val="28"/>
        </w:rPr>
        <w:t>Позволяет воспитанникам ознакомиться с методикой организации и проведения экспериментально-исследовательской деятельности с использованием проблемного подхода в освоении материала, ознакомиться со многими интересными вопросами физики, расширить целостное представление о проблеме данной науки</w:t>
      </w:r>
      <w:r w:rsidR="006C0DCD">
        <w:rPr>
          <w:rFonts w:ascii="Times New Roman" w:hAnsi="Times New Roman" w:cs="Times New Roman"/>
          <w:sz w:val="28"/>
          <w:szCs w:val="28"/>
        </w:rPr>
        <w:t xml:space="preserve">. </w:t>
      </w:r>
      <w:r w:rsidRPr="003B3F13">
        <w:rPr>
          <w:rFonts w:ascii="Times New Roman" w:eastAsiaTheme="minorHAnsi" w:hAnsi="Times New Roman" w:cs="Times New Roman"/>
          <w:iCs/>
          <w:sz w:val="28"/>
          <w:szCs w:val="28"/>
        </w:rPr>
        <w:t xml:space="preserve">Основной формой организации процесса в рамках данной программы  является работа с физическим оборудованием «Точка Роста», когда учащиеся индивидуально или в группах под руководством учителя выполняют одни и те же практические работы, пользуясь одинаковым оборудованием, </w:t>
      </w:r>
      <w:proofErr w:type="gramStart"/>
      <w:r w:rsidRPr="003B3F13">
        <w:rPr>
          <w:rFonts w:ascii="Times New Roman" w:eastAsiaTheme="minorHAnsi" w:hAnsi="Times New Roman" w:cs="Times New Roman"/>
          <w:iCs/>
          <w:sz w:val="28"/>
          <w:szCs w:val="28"/>
        </w:rPr>
        <w:t>с</w:t>
      </w:r>
      <w:proofErr w:type="gramEnd"/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proofErr w:type="gramStart"/>
      <w:r w:rsidRPr="003B3F13">
        <w:rPr>
          <w:rFonts w:ascii="Times New Roman" w:eastAsiaTheme="minorHAnsi" w:hAnsi="Times New Roman" w:cs="Times New Roman"/>
          <w:iCs/>
          <w:sz w:val="28"/>
          <w:szCs w:val="28"/>
        </w:rPr>
        <w:t>последующем</w:t>
      </w:r>
      <w:proofErr w:type="gramEnd"/>
      <w:r w:rsidRPr="003B3F13">
        <w:rPr>
          <w:rFonts w:ascii="Times New Roman" w:eastAsiaTheme="minorHAnsi" w:hAnsi="Times New Roman" w:cs="Times New Roman"/>
          <w:iCs/>
          <w:sz w:val="28"/>
          <w:szCs w:val="28"/>
        </w:rPr>
        <w:t xml:space="preserve"> объяснением работы одного из приборов. Преимущества данного метода заключаются в том, что он позволяет включить в работу всех учащихся, совместно обсуждать результаты выполнения работ для дальнейшей диагностики обследуемого объекта. Этот метод позволяет убедить учащихся в правильности выбора данного профиля обучения. </w:t>
      </w:r>
    </w:p>
    <w:p w:rsidR="003B3F13" w:rsidRPr="003B3F13" w:rsidRDefault="003B3F13" w:rsidP="003B3F13">
      <w:pPr>
        <w:shd w:val="clear" w:color="auto" w:fill="FFFFFF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3B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3B3F13">
        <w:rPr>
          <w:rFonts w:ascii="Times New Roman" w:eastAsiaTheme="minorHAnsi" w:hAnsi="Times New Roman" w:cs="Times New Roman"/>
          <w:iCs/>
          <w:sz w:val="28"/>
          <w:szCs w:val="28"/>
        </w:rPr>
        <w:t>показать учащимся универсальный характер физических законов при изучении различных методов.</w:t>
      </w:r>
    </w:p>
    <w:p w:rsidR="003B3F13" w:rsidRPr="006C0DCD" w:rsidRDefault="003B3F13" w:rsidP="006C0DCD">
      <w:pPr>
        <w:pStyle w:val="a5"/>
        <w:spacing w:line="276" w:lineRule="auto"/>
        <w:jc w:val="center"/>
        <w:rPr>
          <w:b/>
          <w:iCs/>
          <w:sz w:val="28"/>
          <w:szCs w:val="28"/>
        </w:rPr>
      </w:pPr>
      <w:r w:rsidRPr="003B3F13">
        <w:rPr>
          <w:b/>
          <w:iCs/>
          <w:sz w:val="28"/>
          <w:szCs w:val="28"/>
        </w:rPr>
        <w:t>В ходе обучения школьник научится:</w:t>
      </w:r>
    </w:p>
    <w:p w:rsidR="003B3F13" w:rsidRPr="003B3F13" w:rsidRDefault="003B3F13" w:rsidP="003B3F13">
      <w:pPr>
        <w:numPr>
          <w:ilvl w:val="0"/>
          <w:numId w:val="1"/>
        </w:numPr>
        <w:shd w:val="clear" w:color="auto" w:fill="FFFFFF"/>
        <w:spacing w:before="30" w:after="3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взаимосвязь </w:t>
      </w:r>
      <w:proofErr w:type="spellStart"/>
      <w:proofErr w:type="gramStart"/>
      <w:r w:rsidRPr="003B3F13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естественно-научных</w:t>
      </w:r>
      <w:proofErr w:type="spellEnd"/>
      <w:proofErr w:type="gramEnd"/>
      <w:r w:rsidRPr="003B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явлений и применять физические модели для их описания;</w:t>
      </w:r>
    </w:p>
    <w:p w:rsidR="003B3F13" w:rsidRPr="003B3F13" w:rsidRDefault="003B3F13" w:rsidP="003B3F13">
      <w:pPr>
        <w:numPr>
          <w:ilvl w:val="0"/>
          <w:numId w:val="1"/>
        </w:numPr>
        <w:shd w:val="clear" w:color="auto" w:fill="FFFFFF"/>
        <w:spacing w:before="30" w:after="3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F1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информацию физического содержания при решении учебных, исследовательских задач, критически ее оценивая;</w:t>
      </w:r>
    </w:p>
    <w:p w:rsidR="003B3F13" w:rsidRPr="003B3F13" w:rsidRDefault="003B3F13" w:rsidP="003B3F13">
      <w:pPr>
        <w:numPr>
          <w:ilvl w:val="0"/>
          <w:numId w:val="1"/>
        </w:numPr>
        <w:shd w:val="clear" w:color="auto" w:fill="FFFFFF"/>
        <w:spacing w:before="30" w:after="3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F1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для описания физических процессов физические величины и демонстрировать взаимосвязь между ними;</w:t>
      </w:r>
    </w:p>
    <w:p w:rsidR="003B3F13" w:rsidRPr="003B3F13" w:rsidRDefault="003B3F13" w:rsidP="003B3F13">
      <w:pPr>
        <w:numPr>
          <w:ilvl w:val="0"/>
          <w:numId w:val="1"/>
        </w:numPr>
        <w:shd w:val="clear" w:color="auto" w:fill="FFFFFF"/>
        <w:spacing w:before="30" w:after="3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F1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для описания характера протекания физических процессов физические законы с учётом границы их применимости;</w:t>
      </w:r>
    </w:p>
    <w:p w:rsidR="003B3F13" w:rsidRPr="003B3F13" w:rsidRDefault="003B3F13" w:rsidP="003B3F13">
      <w:pPr>
        <w:numPr>
          <w:ilvl w:val="0"/>
          <w:numId w:val="1"/>
        </w:numPr>
        <w:shd w:val="clear" w:color="auto" w:fill="FFFFFF"/>
        <w:spacing w:before="30" w:after="3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решать качественные задачи (в том числе </w:t>
      </w:r>
      <w:proofErr w:type="spellStart"/>
      <w:r w:rsidRPr="003B3F13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межпредметного</w:t>
      </w:r>
      <w:proofErr w:type="spellEnd"/>
      <w:r w:rsidRPr="003B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характера)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3B3F13" w:rsidRPr="00662903" w:rsidRDefault="003B3F13" w:rsidP="003B3F13">
      <w:pPr>
        <w:numPr>
          <w:ilvl w:val="0"/>
          <w:numId w:val="1"/>
        </w:numPr>
        <w:shd w:val="clear" w:color="auto" w:fill="FFFFFF"/>
        <w:spacing w:before="30" w:after="3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F1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границы применения изученных физических моделей при решении ф</w:t>
      </w:r>
      <w:r w:rsidR="006C0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изических и </w:t>
      </w:r>
      <w:proofErr w:type="spellStart"/>
      <w:r w:rsidR="006C0DCD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="006C0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задач.</w:t>
      </w:r>
    </w:p>
    <w:p w:rsidR="003B3F13" w:rsidRPr="003B3F13" w:rsidRDefault="003B3F13" w:rsidP="003B3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3F13" w:rsidRPr="003B3F13" w:rsidSect="0066290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42019"/>
    <w:multiLevelType w:val="multilevel"/>
    <w:tmpl w:val="4DDE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>
    <w:useFELayout/>
  </w:compat>
  <w:rsids>
    <w:rsidRoot w:val="003B3F13"/>
    <w:rsid w:val="003B3F13"/>
    <w:rsid w:val="00547E85"/>
    <w:rsid w:val="00631145"/>
    <w:rsid w:val="00662903"/>
    <w:rsid w:val="006C0DCD"/>
    <w:rsid w:val="00C53797"/>
    <w:rsid w:val="00EE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B3F13"/>
    <w:pPr>
      <w:spacing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F1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3B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5</cp:revision>
  <dcterms:created xsi:type="dcterms:W3CDTF">2021-12-21T07:55:00Z</dcterms:created>
  <dcterms:modified xsi:type="dcterms:W3CDTF">2022-01-11T06:47:00Z</dcterms:modified>
</cp:coreProperties>
</file>